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43293" w14:textId="77777777" w:rsidR="006220D8" w:rsidRPr="00507FD9" w:rsidRDefault="007E03E8" w:rsidP="008D02DC">
      <w:pPr>
        <w:ind w:leftChars="100" w:left="240"/>
        <w:jc w:val="center"/>
        <w:rPr>
          <w:rFonts w:ascii="標楷體" w:eastAsia="標楷體" w:hAnsi="標楷體"/>
          <w:b/>
          <w:bCs/>
          <w:sz w:val="28"/>
          <w:szCs w:val="26"/>
        </w:rPr>
      </w:pPr>
      <w:r w:rsidRPr="00507FD9">
        <w:rPr>
          <w:rFonts w:ascii="標楷體" w:eastAsia="標楷體" w:hAnsi="標楷體" w:hint="eastAsia"/>
          <w:b/>
          <w:bCs/>
          <w:sz w:val="28"/>
          <w:szCs w:val="26"/>
        </w:rPr>
        <w:t>阿公个智慧</w:t>
      </w:r>
    </w:p>
    <w:p w14:paraId="68E46060" w14:textId="4E904193" w:rsidR="00E84CFF" w:rsidRPr="00507FD9" w:rsidRDefault="00687549" w:rsidP="00687549">
      <w:pPr>
        <w:rPr>
          <w:rFonts w:ascii="標楷體" w:eastAsia="標楷體" w:hAnsi="標楷體"/>
        </w:rPr>
      </w:pPr>
      <w:r w:rsidRPr="00507FD9">
        <w:rPr>
          <w:rFonts w:ascii="標楷體" w:eastAsia="標楷體" w:hAnsi="標楷體" w:hint="eastAsia"/>
        </w:rPr>
        <w:t xml:space="preserve"> </w:t>
      </w:r>
      <w:r w:rsidRPr="00507FD9">
        <w:rPr>
          <w:rFonts w:ascii="標楷體" w:eastAsia="標楷體" w:hAnsi="標楷體"/>
        </w:rPr>
        <w:t xml:space="preserve">   </w:t>
      </w:r>
      <w:r w:rsidR="006220D8" w:rsidRPr="00507FD9">
        <w:rPr>
          <w:rFonts w:ascii="標楷體" w:eastAsia="標楷體" w:hAnsi="標楷體" w:hint="eastAsia"/>
        </w:rPr>
        <w:t>一日避暑个下晝頭，阿文牯跈等阿公去河壩釣魚仔。兩</w:t>
      </w:r>
      <w:proofErr w:type="gramStart"/>
      <w:r w:rsidR="006220D8" w:rsidRPr="00507FD9">
        <w:rPr>
          <w:rFonts w:ascii="標楷體" w:eastAsia="標楷體" w:hAnsi="標楷體" w:hint="eastAsia"/>
        </w:rPr>
        <w:t>儕</w:t>
      </w:r>
      <w:proofErr w:type="gramEnd"/>
      <w:r w:rsidR="006220D8" w:rsidRPr="00507FD9">
        <w:rPr>
          <w:rFonts w:ascii="標楷體" w:eastAsia="標楷體" w:hAnsi="標楷體" w:hint="eastAsia"/>
        </w:rPr>
        <w:t>在河壩</w:t>
      </w:r>
      <w:proofErr w:type="gramStart"/>
      <w:r w:rsidR="00B16669">
        <w:rPr>
          <w:rFonts w:ascii="標楷體" w:eastAsia="標楷體" w:hAnsi="標楷體" w:hint="eastAsia"/>
        </w:rPr>
        <w:t>脣</w:t>
      </w:r>
      <w:proofErr w:type="gramEnd"/>
      <w:r w:rsidR="006220D8" w:rsidRPr="00507FD9">
        <w:rPr>
          <w:rFonts w:ascii="標楷體" w:eastAsia="標楷體" w:hAnsi="標楷體" w:hint="eastAsia"/>
        </w:rPr>
        <w:t>坐定</w:t>
      </w:r>
      <w:proofErr w:type="gramStart"/>
      <w:r w:rsidR="006220D8" w:rsidRPr="00507FD9">
        <w:rPr>
          <w:rFonts w:ascii="標楷體" w:eastAsia="標楷體" w:hAnsi="標楷體" w:hint="eastAsia"/>
        </w:rPr>
        <w:t>疊裁棚好勢</w:t>
      </w:r>
      <w:proofErr w:type="gramEnd"/>
      <w:r w:rsidR="006220D8" w:rsidRPr="00507FD9">
        <w:rPr>
          <w:rFonts w:ascii="標楷體" w:eastAsia="標楷體" w:hAnsi="標楷體" w:hint="eastAsia"/>
        </w:rPr>
        <w:t>，阿公</w:t>
      </w:r>
      <w:proofErr w:type="gramStart"/>
      <w:r w:rsidR="006220D8" w:rsidRPr="00507FD9">
        <w:rPr>
          <w:rFonts w:ascii="標楷體" w:eastAsia="標楷體" w:hAnsi="標楷體" w:hint="eastAsia"/>
        </w:rPr>
        <w:t>拿出釣</w:t>
      </w:r>
      <w:proofErr w:type="gramEnd"/>
      <w:r w:rsidR="006220D8" w:rsidRPr="00507FD9">
        <w:rPr>
          <w:rFonts w:ascii="標楷體" w:eastAsia="標楷體" w:hAnsi="標楷體" w:hint="eastAsia"/>
        </w:rPr>
        <w:t>梹</w:t>
      </w:r>
      <w:r w:rsidR="00B16669">
        <w:rPr>
          <w:rFonts w:ascii="標楷體" w:eastAsia="標楷體" w:hAnsi="標楷體" w:hint="eastAsia"/>
        </w:rPr>
        <w:t>裝</w:t>
      </w:r>
      <w:r w:rsidR="006220D8" w:rsidRPr="00507FD9">
        <w:rPr>
          <w:rFonts w:ascii="標楷體" w:eastAsia="標楷體" w:hAnsi="標楷體" w:hint="eastAsia"/>
        </w:rPr>
        <w:t>釣線上</w:t>
      </w:r>
      <w:r w:rsidR="00B16669">
        <w:rPr>
          <w:rFonts w:ascii="標楷體" w:eastAsia="標楷體" w:hAnsi="標楷體" w:hint="eastAsia"/>
        </w:rPr>
        <w:t>鈎</w:t>
      </w:r>
      <w:r w:rsidR="006220D8" w:rsidRPr="00507FD9">
        <w:rPr>
          <w:rFonts w:ascii="標楷體" w:eastAsia="標楷體" w:hAnsi="標楷體" w:hint="eastAsia"/>
        </w:rPr>
        <w:t>仔，</w:t>
      </w:r>
      <w:r w:rsidR="00B16669">
        <w:rPr>
          <w:rFonts w:ascii="標楷體" w:eastAsia="標楷體" w:hAnsi="標楷體" w:hint="eastAsia"/>
        </w:rPr>
        <w:t>過</w:t>
      </w:r>
      <w:r w:rsidR="006220D8" w:rsidRPr="00507FD9">
        <w:rPr>
          <w:rFonts w:ascii="標楷體" w:eastAsia="標楷體" w:hAnsi="標楷體" w:hint="eastAsia"/>
        </w:rPr>
        <w:t>斷一截緊停動个</w:t>
      </w:r>
      <w:r w:rsidR="006220D8" w:rsidRPr="00507FD9">
        <w:rPr>
          <w:rFonts w:ascii="新細明體" w:eastAsia="新細明體" w:hAnsi="新細明體" w:cs="新細明體" w:hint="eastAsia"/>
        </w:rPr>
        <w:t>䘆</w:t>
      </w:r>
      <w:r w:rsidR="006220D8" w:rsidRPr="00507FD9">
        <w:rPr>
          <w:rFonts w:ascii="標楷體" w:eastAsia="標楷體" w:hAnsi="標楷體" w:cs="標楷體" w:hint="eastAsia"/>
        </w:rPr>
        <w:t>公做餌，</w:t>
      </w:r>
      <w:r w:rsidR="00B16669">
        <w:rPr>
          <w:rFonts w:ascii="標楷體" w:eastAsia="標楷體" w:hAnsi="標楷體" w:cs="標楷體" w:hint="eastAsia"/>
        </w:rPr>
        <w:t>鈎</w:t>
      </w:r>
      <w:r w:rsidR="006220D8" w:rsidRPr="00507FD9">
        <w:rPr>
          <w:rFonts w:ascii="標楷體" w:eastAsia="標楷體" w:hAnsi="標楷體" w:cs="標楷體" w:hint="eastAsia"/>
        </w:rPr>
        <w:t>仔脣</w:t>
      </w:r>
      <w:r w:rsidR="00B16669">
        <w:rPr>
          <w:rFonts w:ascii="標楷體" w:eastAsia="標楷體" w:hAnsi="標楷體" w:cs="標楷體" w:hint="eastAsia"/>
        </w:rPr>
        <w:t>項</w:t>
      </w:r>
      <w:r w:rsidR="006220D8" w:rsidRPr="00507FD9">
        <w:rPr>
          <w:rFonts w:ascii="標楷體" w:eastAsia="標楷體" w:hAnsi="標楷體" w:cs="標楷體" w:hint="eastAsia"/>
        </w:rPr>
        <w:t>插一枝浮冇仔。</w:t>
      </w:r>
      <w:r w:rsidR="00B16669">
        <w:rPr>
          <w:rFonts w:ascii="標楷體" w:eastAsia="標楷體" w:hAnsi="標楷體" w:cs="標楷體" w:hint="eastAsia"/>
        </w:rPr>
        <w:t>阿文</w:t>
      </w:r>
      <w:proofErr w:type="gramStart"/>
      <w:r w:rsidR="00B16669">
        <w:rPr>
          <w:rFonts w:ascii="標楷體" w:eastAsia="標楷體" w:hAnsi="標楷體" w:cs="標楷體" w:hint="eastAsia"/>
        </w:rPr>
        <w:t>牯</w:t>
      </w:r>
      <w:proofErr w:type="gramEnd"/>
      <w:r w:rsidR="00B16669">
        <w:rPr>
          <w:rFonts w:ascii="標楷體" w:eastAsia="標楷體" w:hAnsi="標楷體" w:cs="標楷體" w:hint="eastAsia"/>
        </w:rPr>
        <w:t>在</w:t>
      </w:r>
      <w:proofErr w:type="gramStart"/>
      <w:r w:rsidR="00B16669">
        <w:rPr>
          <w:rFonts w:ascii="標楷體" w:eastAsia="標楷體" w:hAnsi="標楷體" w:cs="標楷體" w:hint="eastAsia"/>
        </w:rPr>
        <w:t>脣</w:t>
      </w:r>
      <w:proofErr w:type="gramEnd"/>
      <w:r w:rsidR="00B16669">
        <w:rPr>
          <w:rFonts w:ascii="標楷體" w:eastAsia="標楷體" w:hAnsi="標楷體" w:cs="標楷體" w:hint="eastAsia"/>
        </w:rPr>
        <w:t>頭看到嘴</w:t>
      </w:r>
      <w:proofErr w:type="gramStart"/>
      <w:r w:rsidR="00B16669">
        <w:rPr>
          <w:rFonts w:ascii="標楷體" w:eastAsia="標楷體" w:hAnsi="標楷體" w:cs="標楷體" w:hint="eastAsia"/>
        </w:rPr>
        <w:t>擘擘</w:t>
      </w:r>
      <w:proofErr w:type="gramEnd"/>
      <w:r w:rsidR="00B16669">
        <w:rPr>
          <w:rFonts w:ascii="標楷體" w:eastAsia="標楷體" w:hAnsi="標楷體" w:cs="標楷體" w:hint="eastAsia"/>
        </w:rPr>
        <w:t>仔，</w:t>
      </w:r>
      <w:r w:rsidR="006220D8" w:rsidRPr="00507FD9">
        <w:rPr>
          <w:rFonts w:ascii="標楷體" w:eastAsia="標楷體" w:hAnsi="標楷體" w:cs="標楷體" w:hint="eastAsia"/>
        </w:rPr>
        <w:t>阿公笑微微講：「</w:t>
      </w:r>
      <w:proofErr w:type="gramStart"/>
      <w:r w:rsidR="006220D8" w:rsidRPr="00507FD9">
        <w:rPr>
          <w:rFonts w:ascii="標楷體" w:eastAsia="標楷體" w:hAnsi="標楷體" w:cs="標楷體" w:hint="eastAsia"/>
        </w:rPr>
        <w:t>戇孫仔</w:t>
      </w:r>
      <w:proofErr w:type="gramEnd"/>
      <w:r w:rsidR="006220D8" w:rsidRPr="00507FD9">
        <w:rPr>
          <w:rFonts w:ascii="標楷體" w:eastAsia="標楷體" w:hAnsi="標楷體" w:cs="標楷體" w:hint="eastAsia"/>
        </w:rPr>
        <w:t>，看到</w:t>
      </w:r>
      <w:proofErr w:type="gramStart"/>
      <w:r w:rsidR="006220D8" w:rsidRPr="00507FD9">
        <w:rPr>
          <w:rFonts w:ascii="標楷體" w:eastAsia="標楷體" w:hAnsi="標楷體" w:cs="標楷體" w:hint="eastAsia"/>
        </w:rPr>
        <w:t>恁</w:t>
      </w:r>
      <w:proofErr w:type="gramEnd"/>
      <w:r w:rsidR="006220D8" w:rsidRPr="00507FD9">
        <w:rPr>
          <w:rFonts w:ascii="標楷體" w:eastAsia="標楷體" w:hAnsi="標楷體" w:cs="標楷體" w:hint="eastAsia"/>
        </w:rPr>
        <w:t>入文，阿公</w:t>
      </w:r>
      <w:r w:rsidR="00B16669">
        <w:rPr>
          <w:rFonts w:ascii="標楷體" w:eastAsia="標楷體" w:hAnsi="標楷體" w:cs="標楷體" w:hint="eastAsia"/>
        </w:rPr>
        <w:t>裝</w:t>
      </w:r>
      <w:r w:rsidR="006220D8" w:rsidRPr="00507FD9">
        <w:rPr>
          <w:rFonts w:ascii="標楷體" w:eastAsia="標楷體" w:hAnsi="標楷體" w:cs="標楷體" w:hint="eastAsia"/>
        </w:rPr>
        <w:t>好了，準備來釣魚</w:t>
      </w:r>
      <w:proofErr w:type="gramStart"/>
      <w:r w:rsidR="006220D8" w:rsidRPr="00507FD9">
        <w:rPr>
          <w:rFonts w:ascii="標楷體" w:eastAsia="標楷體" w:hAnsi="標楷體" w:cs="標楷體" w:hint="eastAsia"/>
        </w:rPr>
        <w:t>仔哩喲</w:t>
      </w:r>
      <w:r w:rsidR="00B16669">
        <w:rPr>
          <w:rFonts w:ascii="標楷體" w:eastAsia="標楷體" w:hAnsi="標楷體" w:cs="標楷體" w:hint="eastAsia"/>
        </w:rPr>
        <w:t>！</w:t>
      </w:r>
      <w:proofErr w:type="gramEnd"/>
      <w:r w:rsidR="006220D8" w:rsidRPr="00507FD9">
        <w:rPr>
          <w:rFonts w:ascii="標楷體" w:eastAsia="標楷體" w:hAnsi="標楷體" w:cs="標楷體" w:hint="eastAsia"/>
        </w:rPr>
        <w:t>」</w:t>
      </w:r>
    </w:p>
    <w:p w14:paraId="509C7127" w14:textId="09F97DDD" w:rsidR="00E84CFF" w:rsidRPr="00507FD9" w:rsidRDefault="006220D8" w:rsidP="00E84CFF">
      <w:pPr>
        <w:ind w:firstLineChars="200" w:firstLine="480"/>
        <w:rPr>
          <w:rFonts w:ascii="標楷體" w:eastAsia="標楷體" w:hAnsi="標楷體"/>
        </w:rPr>
      </w:pPr>
      <w:r w:rsidRPr="00507FD9">
        <w:rPr>
          <w:rFonts w:ascii="標楷體" w:eastAsia="標楷體" w:hAnsi="標楷體" w:hint="eastAsia"/>
        </w:rPr>
        <w:t>阿文牯看阿公摎釣梹拂出去，浮冇仔在鏡鮮个水面浮等當久無停動。佢開嘴問：「阿公！仰般等恁久無</w:t>
      </w:r>
      <w:r w:rsidR="00B16669">
        <w:rPr>
          <w:rFonts w:ascii="標楷體" w:eastAsia="標楷體" w:hAnsi="標楷體" w:hint="eastAsia"/>
        </w:rPr>
        <w:t>釣著魚仔呢</w:t>
      </w:r>
      <w:r w:rsidRPr="00507FD9">
        <w:rPr>
          <w:rFonts w:ascii="標楷體" w:eastAsia="標楷體" w:hAnsi="標楷體" w:hint="eastAsia"/>
        </w:rPr>
        <w:t>？」阿公</w:t>
      </w:r>
      <w:r w:rsidR="00B16669">
        <w:rPr>
          <w:rFonts w:ascii="標楷體" w:eastAsia="標楷體" w:hAnsi="標楷體" w:hint="eastAsia"/>
        </w:rPr>
        <w:t>細</w:t>
      </w:r>
      <w:r w:rsidRPr="00507FD9">
        <w:rPr>
          <w:rFonts w:ascii="標楷體" w:eastAsia="標楷體" w:hAnsi="標楷體" w:hint="eastAsia"/>
        </w:rPr>
        <w:t>細聲講：「</w:t>
      </w:r>
      <w:proofErr w:type="gramStart"/>
      <w:r w:rsidRPr="00507FD9">
        <w:rPr>
          <w:rFonts w:ascii="標楷體" w:eastAsia="標楷體" w:hAnsi="標楷體" w:hint="eastAsia"/>
        </w:rPr>
        <w:t>釣魚仔愛有耐心</w:t>
      </w:r>
      <w:proofErr w:type="gramEnd"/>
      <w:r w:rsidRPr="00507FD9">
        <w:rPr>
          <w:rFonts w:ascii="標楷體" w:eastAsia="標楷體" w:hAnsi="標楷體" w:hint="eastAsia"/>
        </w:rPr>
        <w:t>，</w:t>
      </w:r>
      <w:proofErr w:type="gramStart"/>
      <w:r w:rsidRPr="00507FD9">
        <w:rPr>
          <w:rFonts w:ascii="標楷體" w:eastAsia="標楷體" w:hAnsi="標楷體" w:hint="eastAsia"/>
        </w:rPr>
        <w:t>恬恬</w:t>
      </w:r>
      <w:proofErr w:type="gramEnd"/>
      <w:r w:rsidRPr="00507FD9">
        <w:rPr>
          <w:rFonts w:ascii="標楷體" w:eastAsia="標楷體" w:hAnsi="標楷體" w:hint="eastAsia"/>
        </w:rPr>
        <w:t>等加下就知</w:t>
      </w:r>
      <w:r w:rsidR="00B16669">
        <w:rPr>
          <w:rFonts w:ascii="標楷體" w:eastAsia="標楷體" w:hAnsi="標楷體" w:hint="eastAsia"/>
        </w:rPr>
        <w:t>了。</w:t>
      </w:r>
      <w:r w:rsidRPr="00507FD9">
        <w:rPr>
          <w:rFonts w:ascii="標楷體" w:eastAsia="標楷體" w:hAnsi="標楷體" w:hint="eastAsia"/>
        </w:rPr>
        <w:t>」</w:t>
      </w:r>
    </w:p>
    <w:p w14:paraId="36FA778F" w14:textId="0B991155" w:rsidR="006F388D" w:rsidRDefault="006F388D" w:rsidP="006F388D">
      <w:pPr>
        <w:ind w:firstLineChars="200" w:firstLine="480"/>
        <w:rPr>
          <w:rFonts w:ascii="台灣楷體" w:eastAsia="台灣楷體" w:hAnsi="台灣楷體"/>
        </w:rPr>
      </w:pPr>
      <w:r>
        <w:rPr>
          <w:rFonts w:ascii="台灣楷體" w:eastAsia="台灣楷體" w:hAnsi="台灣楷體" w:hint="eastAsia"/>
        </w:rPr>
        <w:t>過無幾久，斷真看著釣梹尾緊掣，浮冇仔挩等下沒落水，有魚仔食釣了。阿公黏時展功夫，兩下半就釣起一尾大鯉嫲。阿文牯：「阿公還慶！還湛斗哪！釣著恁大尾个魚仔。</w:t>
      </w:r>
      <w:proofErr w:type="gramStart"/>
      <w:r>
        <w:rPr>
          <w:rFonts w:ascii="台灣楷體" w:eastAsia="台灣楷體" w:hAnsi="台灣楷體" w:hint="eastAsia"/>
        </w:rPr>
        <w:t>毋過</w:t>
      </w:r>
      <w:r w:rsidR="00975663">
        <w:rPr>
          <w:rFonts w:ascii="台灣楷體" w:eastAsia="台灣楷體" w:hAnsi="台灣楷體" w:hint="eastAsia"/>
        </w:rPr>
        <w:t>，</w:t>
      </w:r>
      <w:r>
        <w:rPr>
          <w:rFonts w:ascii="台灣楷體" w:eastAsia="台灣楷體" w:hAnsi="台灣楷體" w:hint="eastAsia"/>
        </w:rPr>
        <w:t>係講裝</w:t>
      </w:r>
      <w:proofErr w:type="gramEnd"/>
      <w:r>
        <w:rPr>
          <w:rFonts w:ascii="台灣楷體" w:eastAsia="台灣楷體" w:hAnsi="台灣楷體" w:hint="eastAsia"/>
        </w:rPr>
        <w:t>加幾隻</w:t>
      </w:r>
      <w:r w:rsidR="00975663">
        <w:rPr>
          <w:rFonts w:ascii="台灣楷體" w:eastAsia="台灣楷體" w:hAnsi="台灣楷體" w:hint="eastAsia"/>
        </w:rPr>
        <w:t>鈎</w:t>
      </w:r>
      <w:r>
        <w:rPr>
          <w:rFonts w:ascii="台灣楷體" w:eastAsia="台灣楷體" w:hAnsi="台灣楷體" w:hint="eastAsia"/>
        </w:rPr>
        <w:t>仔，毋係做得一擺</w:t>
      </w:r>
      <w:r w:rsidR="00975663">
        <w:rPr>
          <w:rFonts w:ascii="台灣楷體" w:eastAsia="台灣楷體" w:hAnsi="台灣楷體" w:hint="eastAsia"/>
        </w:rPr>
        <w:t>釣</w:t>
      </w:r>
      <w:r>
        <w:rPr>
          <w:rFonts w:ascii="台灣楷體" w:eastAsia="台灣楷體" w:hAnsi="台灣楷體" w:hint="eastAsia"/>
        </w:rPr>
        <w:t>著較多魚仔</w:t>
      </w:r>
      <w:r w:rsidR="00975663">
        <w:rPr>
          <w:rFonts w:ascii="台灣楷體" w:eastAsia="台灣楷體" w:hAnsi="台灣楷體" w:hint="eastAsia"/>
        </w:rPr>
        <w:t>喺</w:t>
      </w:r>
      <w:r>
        <w:rPr>
          <w:rFonts w:ascii="台灣楷體" w:eastAsia="台灣楷體" w:hAnsi="台灣楷體" w:hint="eastAsia"/>
        </w:rPr>
        <w:t>？」</w:t>
      </w:r>
    </w:p>
    <w:p w14:paraId="41C988C8" w14:textId="319675DB" w:rsidR="006F388D" w:rsidRDefault="006F388D" w:rsidP="006F388D">
      <w:pPr>
        <w:ind w:firstLineChars="200" w:firstLine="480"/>
        <w:rPr>
          <w:rFonts w:ascii="台灣楷體" w:eastAsia="台灣楷體" w:hAnsi="台灣楷體"/>
        </w:rPr>
      </w:pPr>
      <w:r>
        <w:rPr>
          <w:rFonts w:ascii="台灣楷體" w:eastAsia="台灣楷體" w:hAnsi="台灣楷體" w:hint="eastAsia"/>
        </w:rPr>
        <w:t>阿公笑等講：</w:t>
      </w:r>
      <w:r w:rsidR="00975663">
        <w:rPr>
          <w:rFonts w:ascii="台灣楷體" w:eastAsia="台灣楷體" w:hAnsi="台灣楷體" w:hint="eastAsia"/>
        </w:rPr>
        <w:t>「</w:t>
      </w:r>
      <w:proofErr w:type="gramStart"/>
      <w:r>
        <w:rPr>
          <w:rFonts w:ascii="台灣楷體" w:eastAsia="台灣楷體" w:hAnsi="台灣楷體" w:hint="eastAsia"/>
        </w:rPr>
        <w:t>釣魚仔係一種</w:t>
      </w:r>
      <w:proofErr w:type="gramEnd"/>
      <w:r>
        <w:rPr>
          <w:rFonts w:ascii="台灣楷體" w:eastAsia="台灣楷體" w:hAnsi="台灣楷體" w:hint="eastAsia"/>
        </w:rPr>
        <w:t>同自然和</w:t>
      </w:r>
      <w:proofErr w:type="gramStart"/>
      <w:r>
        <w:rPr>
          <w:rFonts w:ascii="台灣楷體" w:eastAsia="台灣楷體" w:hAnsi="台灣楷體" w:hint="eastAsia"/>
        </w:rPr>
        <w:t>挼</w:t>
      </w:r>
      <w:proofErr w:type="gramEnd"/>
      <w:r>
        <w:rPr>
          <w:rFonts w:ascii="台灣楷體" w:eastAsia="台灣楷體" w:hAnsi="台灣楷體" w:hint="eastAsia"/>
        </w:rPr>
        <w:t>相處个方式，坐在河壩脣吹等涼沁沁个風，定定仔等魚仔來食釣，這係一種十分舒爽个享受。一擺裝</w:t>
      </w:r>
      <w:proofErr w:type="gramStart"/>
      <w:r>
        <w:rPr>
          <w:rFonts w:ascii="台灣楷體" w:eastAsia="台灣楷體" w:hAnsi="台灣楷體" w:hint="eastAsia"/>
        </w:rPr>
        <w:t>恁</w:t>
      </w:r>
      <w:proofErr w:type="gramEnd"/>
      <w:r>
        <w:rPr>
          <w:rFonts w:ascii="台灣楷體" w:eastAsia="台灣楷體" w:hAnsi="台灣楷體" w:hint="eastAsia"/>
        </w:rPr>
        <w:t>多隻</w:t>
      </w:r>
      <w:r w:rsidR="00975663">
        <w:rPr>
          <w:rFonts w:ascii="台灣楷體" w:eastAsia="台灣楷體" w:hAnsi="台灣楷體" w:hint="eastAsia"/>
        </w:rPr>
        <w:t>鈎</w:t>
      </w:r>
      <w:r>
        <w:rPr>
          <w:rFonts w:ascii="台灣楷體" w:eastAsia="台灣楷體" w:hAnsi="台灣楷體" w:hint="eastAsia"/>
        </w:rPr>
        <w:t>仔。係講毋堵好幾下尾魚仔共下食釣，搣到釣線斷忒，該就無採工了。還有</w:t>
      </w:r>
      <w:r>
        <w:rPr>
          <w:rFonts w:ascii="台灣楷體" w:eastAsia="台灣楷體" w:hAnsi="台灣楷體" w:cs="SimSun-ExtB" w:hint="eastAsia"/>
        </w:rPr>
        <w:t>𫣆</w:t>
      </w:r>
      <w:r w:rsidR="00975663">
        <w:rPr>
          <w:rFonts w:ascii="台灣楷體" w:eastAsia="台灣楷體" w:hAnsi="台灣楷體" w:hint="eastAsia"/>
        </w:rPr>
        <w:t>鈎</w:t>
      </w:r>
      <w:r>
        <w:rPr>
          <w:rFonts w:ascii="台灣楷體" w:eastAsia="台灣楷體" w:hAnsi="台灣楷體" w:hint="eastAsia"/>
        </w:rPr>
        <w:t>仔莫用倒</w:t>
      </w:r>
      <w:r w:rsidR="00975663">
        <w:rPr>
          <w:rFonts w:ascii="台灣楷體" w:eastAsia="台灣楷體" w:hAnsi="台灣楷體" w:hint="eastAsia"/>
        </w:rPr>
        <w:t>鈎</w:t>
      </w:r>
      <w:r>
        <w:rPr>
          <w:rFonts w:ascii="台灣楷體" w:eastAsia="台灣楷體" w:hAnsi="台灣楷體" w:hint="eastAsia"/>
        </w:rPr>
        <w:t>，因為在脫鈎時節會摎魚嘴搣爛忒，恁樣係當粗殘个事。」</w:t>
      </w:r>
    </w:p>
    <w:p w14:paraId="6B9146B5" w14:textId="53F38060" w:rsidR="006F388D" w:rsidRDefault="006F388D" w:rsidP="006F388D">
      <w:pPr>
        <w:ind w:firstLineChars="200" w:firstLine="480"/>
        <w:rPr>
          <w:rFonts w:ascii="台灣楷體" w:eastAsia="台灣楷體" w:hAnsi="台灣楷體"/>
        </w:rPr>
      </w:pPr>
      <w:r>
        <w:rPr>
          <w:rFonts w:ascii="台灣楷體" w:eastAsia="台灣楷體" w:hAnsi="台灣楷體" w:hint="eastAsia"/>
        </w:rPr>
        <w:t>臨暗仔轉夜，兩子阿公單淨擇一隻大尾个魚仔轉去㓾，伸著个十過尾魚仔做下放轉去河壩裡肚，阿文牯</w:t>
      </w:r>
      <w:r w:rsidR="00975663">
        <w:rPr>
          <w:rFonts w:ascii="台灣楷體" w:eastAsia="台灣楷體" w:hAnsi="台灣楷體" w:hint="eastAsia"/>
        </w:rPr>
        <w:t>毋盼得</w:t>
      </w:r>
      <w:r>
        <w:rPr>
          <w:rFonts w:ascii="台灣楷體" w:eastAsia="台灣楷體" w:hAnsi="台灣楷體" w:hint="eastAsia"/>
        </w:rPr>
        <w:t>講：「魚仔再見，下二</w:t>
      </w:r>
      <w:r w:rsidR="00793391">
        <w:rPr>
          <w:rFonts w:ascii="台灣楷體" w:eastAsia="台灣楷體" w:hAnsi="台灣楷體" w:hint="eastAsia"/>
        </w:rPr>
        <w:t>擺</w:t>
      </w:r>
      <w:r>
        <w:rPr>
          <w:rFonts w:ascii="台灣楷體" w:eastAsia="台灣楷體" w:hAnsi="台灣楷體" w:hint="eastAsia"/>
        </w:rPr>
        <w:t>正來尞。</w:t>
      </w:r>
      <w:r w:rsidR="0086674D">
        <w:rPr>
          <w:rFonts w:ascii="台灣楷體" w:eastAsia="台灣楷體" w:hAnsi="台灣楷體" w:hint="eastAsia"/>
        </w:rPr>
        <w:t>」</w:t>
      </w:r>
    </w:p>
    <w:p w14:paraId="32EDA517" w14:textId="7043E6CB" w:rsidR="00D930D5" w:rsidRPr="006F388D" w:rsidRDefault="00D930D5" w:rsidP="00687549">
      <w:pPr>
        <w:rPr>
          <w:rFonts w:ascii="標楷體" w:eastAsia="標楷體" w:hAnsi="標楷體"/>
        </w:rPr>
      </w:pPr>
    </w:p>
    <w:p w14:paraId="7E06BCCF" w14:textId="77777777" w:rsidR="00092CD1" w:rsidRPr="00507FD9" w:rsidRDefault="00092CD1" w:rsidP="00687549">
      <w:pPr>
        <w:rPr>
          <w:rFonts w:ascii="標楷體" w:eastAsia="標楷體" w:hAnsi="標楷體"/>
        </w:rPr>
      </w:pPr>
    </w:p>
    <w:p w14:paraId="314CE0FE" w14:textId="7AC415FF" w:rsidR="00092CD1" w:rsidRDefault="00092CD1" w:rsidP="00687549">
      <w:pPr>
        <w:rPr>
          <w:rFonts w:ascii="標楷體" w:eastAsia="標楷體" w:hAnsi="標楷體"/>
        </w:rPr>
      </w:pPr>
      <w:r w:rsidRPr="00507FD9">
        <w:rPr>
          <w:rFonts w:ascii="標楷體" w:eastAsia="標楷體" w:hAnsi="標楷體" w:hint="eastAsia"/>
        </w:rPr>
        <w:t>評量：</w:t>
      </w:r>
    </w:p>
    <w:p w14:paraId="4F8CE134" w14:textId="6AA8749C" w:rsidR="00E47DCC" w:rsidRDefault="00E47DCC" w:rsidP="00687549">
      <w:pPr>
        <w:rPr>
          <w:rFonts w:ascii="標楷體" w:eastAsia="標楷體" w:hAnsi="標楷體"/>
        </w:rPr>
      </w:pPr>
    </w:p>
    <w:p w14:paraId="60C2F959" w14:textId="5A01FE93" w:rsidR="00E47DCC" w:rsidRPr="00E47DCC" w:rsidRDefault="00E47DCC" w:rsidP="00E47DCC">
      <w:pPr>
        <w:ind w:left="480" w:hangingChars="200" w:hanging="480"/>
        <w:rPr>
          <w:rFonts w:ascii="標楷體" w:eastAsia="標楷體" w:hAnsi="標楷體"/>
        </w:rPr>
      </w:pPr>
      <w:r w:rsidRPr="00E47DCC">
        <w:rPr>
          <w:rFonts w:ascii="標楷體" w:eastAsia="標楷體" w:hAnsi="標楷體" w:hint="eastAsia"/>
        </w:rPr>
        <w:t>一、請問阿公做麼个無愛一擺裝加幾隻</w:t>
      </w:r>
      <w:r w:rsidR="00B16669">
        <w:rPr>
          <w:rFonts w:ascii="標楷體" w:eastAsia="標楷體" w:hAnsi="標楷體" w:hint="eastAsia"/>
        </w:rPr>
        <w:t>鈎</w:t>
      </w:r>
      <w:r w:rsidRPr="00E47DCC">
        <w:rPr>
          <w:rFonts w:ascii="標楷體" w:eastAsia="標楷體" w:hAnsi="標楷體" w:hint="eastAsia"/>
        </w:rPr>
        <w:t>仔來釣魚仔？這對釣魚</w:t>
      </w:r>
      <w:proofErr w:type="gramStart"/>
      <w:r w:rsidRPr="00E47DCC">
        <w:rPr>
          <w:rFonts w:ascii="標楷體" w:eastAsia="標楷體" w:hAnsi="標楷體" w:hint="eastAsia"/>
        </w:rPr>
        <w:t>活動有麼</w:t>
      </w:r>
      <w:proofErr w:type="gramEnd"/>
      <w:r w:rsidRPr="00E47DCC">
        <w:rPr>
          <w:rFonts w:ascii="標楷體" w:eastAsia="標楷體" w:hAnsi="標楷體" w:hint="eastAsia"/>
        </w:rPr>
        <w:t>个影響</w:t>
      </w:r>
      <w:r>
        <w:rPr>
          <w:rFonts w:ascii="標楷體" w:eastAsia="標楷體" w:hAnsi="標楷體" w:hint="eastAsia"/>
        </w:rPr>
        <w:t>呢</w:t>
      </w:r>
      <w:r w:rsidRPr="00E47DCC">
        <w:rPr>
          <w:rFonts w:ascii="標楷體" w:eastAsia="標楷體" w:hAnsi="標楷體" w:hint="eastAsia"/>
        </w:rPr>
        <w:t>？假使係你去釣魚仔，你</w:t>
      </w:r>
      <w:proofErr w:type="gramStart"/>
      <w:r w:rsidRPr="00E47DCC">
        <w:rPr>
          <w:rFonts w:ascii="標楷體" w:eastAsia="標楷體" w:hAnsi="標楷體" w:hint="eastAsia"/>
        </w:rPr>
        <w:t>會仰般做</w:t>
      </w:r>
      <w:proofErr w:type="gramEnd"/>
      <w:r w:rsidRPr="00E47DCC">
        <w:rPr>
          <w:rFonts w:ascii="標楷體" w:eastAsia="標楷體" w:hAnsi="標楷體" w:hint="eastAsia"/>
        </w:rPr>
        <w:t>？</w:t>
      </w:r>
    </w:p>
    <w:p w14:paraId="32E4B129" w14:textId="77777777" w:rsidR="00E47DCC" w:rsidRPr="00E47DCC" w:rsidRDefault="00E47DCC" w:rsidP="00E47DCC">
      <w:pPr>
        <w:rPr>
          <w:rFonts w:ascii="標楷體" w:eastAsia="標楷體" w:hAnsi="標楷體"/>
        </w:rPr>
      </w:pPr>
    </w:p>
    <w:p w14:paraId="5B8E7404" w14:textId="49F0AAB0" w:rsidR="00E47DCC" w:rsidRPr="00507FD9" w:rsidRDefault="00E47DCC" w:rsidP="00E47DCC">
      <w:pPr>
        <w:ind w:left="480" w:hangingChars="200" w:hanging="480"/>
        <w:rPr>
          <w:rFonts w:ascii="標楷體" w:eastAsia="標楷體" w:hAnsi="標楷體"/>
        </w:rPr>
      </w:pPr>
      <w:r w:rsidRPr="00E47DCC">
        <w:rPr>
          <w:rFonts w:ascii="標楷體" w:eastAsia="標楷體" w:hAnsi="標楷體" w:hint="eastAsia"/>
        </w:rPr>
        <w:t>二、請問阿公做麼个愛用無倒</w:t>
      </w:r>
      <w:r w:rsidR="00B16669">
        <w:rPr>
          <w:rFonts w:ascii="標楷體" w:eastAsia="標楷體" w:hAnsi="標楷體" w:hint="eastAsia"/>
        </w:rPr>
        <w:t>鈎</w:t>
      </w:r>
      <w:r w:rsidRPr="00E47DCC">
        <w:rPr>
          <w:rFonts w:ascii="標楷體" w:eastAsia="標楷體" w:hAnsi="標楷體" w:hint="eastAsia"/>
        </w:rPr>
        <w:t>个釣仔來釣魚仔呢？你敢</w:t>
      </w:r>
      <w:proofErr w:type="gramStart"/>
      <w:r w:rsidRPr="00E47DCC">
        <w:rPr>
          <w:rFonts w:ascii="標楷體" w:eastAsia="標楷體" w:hAnsi="標楷體" w:hint="eastAsia"/>
        </w:rPr>
        <w:t>會試著</w:t>
      </w:r>
      <w:proofErr w:type="gramEnd"/>
      <w:r w:rsidRPr="00E47DCC">
        <w:rPr>
          <w:rFonts w:ascii="標楷體" w:eastAsia="標楷體" w:hAnsi="標楷體" w:hint="eastAsia"/>
        </w:rPr>
        <w:t>阿公</w:t>
      </w:r>
      <w:proofErr w:type="gramStart"/>
      <w:r w:rsidRPr="00E47DCC">
        <w:rPr>
          <w:rFonts w:ascii="標楷體" w:eastAsia="標楷體" w:hAnsi="標楷體" w:hint="eastAsia"/>
        </w:rPr>
        <w:t>摎釣著</w:t>
      </w:r>
      <w:proofErr w:type="gramEnd"/>
      <w:r w:rsidRPr="00E47DCC">
        <w:rPr>
          <w:rFonts w:ascii="標楷體" w:eastAsia="標楷體" w:hAnsi="標楷體" w:hint="eastAsia"/>
        </w:rPr>
        <w:t>个魚仔放轉河壩當戇？你</w:t>
      </w:r>
      <w:proofErr w:type="gramStart"/>
      <w:r w:rsidRPr="00E47DCC">
        <w:rPr>
          <w:rFonts w:ascii="標楷體" w:eastAsia="標楷體" w:hAnsi="標楷體" w:hint="eastAsia"/>
        </w:rPr>
        <w:t>係仰般</w:t>
      </w:r>
      <w:proofErr w:type="gramEnd"/>
      <w:r w:rsidRPr="00E47DCC">
        <w:rPr>
          <w:rFonts w:ascii="標楷體" w:eastAsia="標楷體" w:hAnsi="標楷體" w:hint="eastAsia"/>
        </w:rPr>
        <w:t>看這件事情？</w:t>
      </w:r>
    </w:p>
    <w:sectPr w:rsidR="00E47DCC" w:rsidRPr="00507F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33BA1" w14:textId="77777777" w:rsidR="00162A56" w:rsidRDefault="00162A56" w:rsidP="00D930D5">
      <w:r>
        <w:separator/>
      </w:r>
    </w:p>
  </w:endnote>
  <w:endnote w:type="continuationSeparator" w:id="0">
    <w:p w14:paraId="6C81A530" w14:textId="77777777" w:rsidR="00162A56" w:rsidRDefault="00162A56" w:rsidP="00D9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台灣楷體">
    <w:panose1 w:val="02010604000101010101"/>
    <w:charset w:val="88"/>
    <w:family w:val="auto"/>
    <w:pitch w:val="variable"/>
    <w:sig w:usb0="B00002FF" w:usb1="3ADF7C79" w:usb2="04000016" w:usb3="00000000" w:csb0="00160193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C21FF" w14:textId="77777777" w:rsidR="00162A56" w:rsidRDefault="00162A56" w:rsidP="00D930D5">
      <w:r>
        <w:separator/>
      </w:r>
    </w:p>
  </w:footnote>
  <w:footnote w:type="continuationSeparator" w:id="0">
    <w:p w14:paraId="71710AF9" w14:textId="77777777" w:rsidR="00162A56" w:rsidRDefault="00162A56" w:rsidP="00D93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94"/>
    <w:rsid w:val="00092CD1"/>
    <w:rsid w:val="000A3AC3"/>
    <w:rsid w:val="00162A56"/>
    <w:rsid w:val="00396742"/>
    <w:rsid w:val="003B4742"/>
    <w:rsid w:val="003C6346"/>
    <w:rsid w:val="00492FD4"/>
    <w:rsid w:val="00506077"/>
    <w:rsid w:val="00507FD9"/>
    <w:rsid w:val="00574238"/>
    <w:rsid w:val="006220D8"/>
    <w:rsid w:val="00687549"/>
    <w:rsid w:val="006F388D"/>
    <w:rsid w:val="00793391"/>
    <w:rsid w:val="007C0D90"/>
    <w:rsid w:val="007E03E8"/>
    <w:rsid w:val="0086674D"/>
    <w:rsid w:val="008D02DC"/>
    <w:rsid w:val="00975663"/>
    <w:rsid w:val="00A15065"/>
    <w:rsid w:val="00A26D6F"/>
    <w:rsid w:val="00B16669"/>
    <w:rsid w:val="00BA0A51"/>
    <w:rsid w:val="00C41094"/>
    <w:rsid w:val="00D930D5"/>
    <w:rsid w:val="00E47DCC"/>
    <w:rsid w:val="00E8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7F22E7"/>
  <w15:docId w15:val="{1C31FAA1-4035-4097-BA81-4D2ABC211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0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30D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30D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30D5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D930D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D930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D930D5"/>
    <w:rPr>
      <w:rFonts w:ascii="細明體" w:eastAsia="細明體" w:hAnsi="細明體" w:cs="細明體"/>
      <w:kern w:val="0"/>
      <w:szCs w:val="24"/>
    </w:rPr>
  </w:style>
  <w:style w:type="character" w:styleId="HTML1">
    <w:name w:val="HTML Code"/>
    <w:basedOn w:val="a0"/>
    <w:uiPriority w:val="99"/>
    <w:semiHidden/>
    <w:unhideWhenUsed/>
    <w:rsid w:val="00D930D5"/>
    <w:rPr>
      <w:rFonts w:ascii="細明體" w:eastAsia="細明體" w:hAnsi="細明體" w:cs="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44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FD17C-5CEA-4AA2-8F49-6CBA3FBB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Lee</dc:creator>
  <cp:keywords/>
  <dc:description/>
  <cp:lastModifiedBy>Steven Lee</cp:lastModifiedBy>
  <cp:revision>12</cp:revision>
  <cp:lastPrinted>2024-02-19T05:11:00Z</cp:lastPrinted>
  <dcterms:created xsi:type="dcterms:W3CDTF">2024-02-18T11:51:00Z</dcterms:created>
  <dcterms:modified xsi:type="dcterms:W3CDTF">2024-02-19T11:42:00Z</dcterms:modified>
</cp:coreProperties>
</file>